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Baskerville" w:cs="Baskerville" w:hAnsi="Baskerville" w:eastAsia="Baskerville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Introduction: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I.  ______________________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~ </w:t>
      </w:r>
      <w:r>
        <w:rPr>
          <w:rFonts w:ascii="Century Gothic" w:hAnsi="Century Gothic"/>
          <w:i w:val="1"/>
          <w:iCs w:val="1"/>
          <w:outline w:val="0"/>
          <w:color w:val="7f7f7f"/>
          <w:sz w:val="24"/>
          <w:szCs w:val="24"/>
          <w:rtl w:val="0"/>
          <w:lang w:val="en-US"/>
          <w14:textFill>
            <w14:solidFill>
              <w14:srgbClr w14:val="7F7F7F"/>
            </w14:solidFill>
          </w14:textFill>
        </w:rPr>
        <w:t>v. 10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 xml:space="preserve">A.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The Test of the _________________________ </w:t>
      </w:r>
      <w:r>
        <w:rPr>
          <w:rFonts w:ascii="Century Gothic" w:hAnsi="Century Gothic"/>
          <w:i w:val="1"/>
          <w:iCs w:val="1"/>
          <w:outline w:val="0"/>
          <w:color w:val="7f7f7f"/>
          <w:sz w:val="24"/>
          <w:szCs w:val="24"/>
          <w:rtl w:val="0"/>
          <w:lang w:val="en-US"/>
          <w14:textFill>
            <w14:solidFill>
              <w14:srgbClr w14:val="7F7F7F"/>
            </w14:solidFill>
          </w14:textFill>
        </w:rPr>
        <w:t>~ Ephesians 5:9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B.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The Test of the 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The Holy Spirit will never lead you ______________________ to the Word of God.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John 14:26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II Timothy 2:22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Satan will _____________________ himself to you and your children as though he is the _______________ _______________________.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II Corinthians 11:13-14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Satan will ______________.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John 8:44b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Satan will tell you that what you want to do is fine, as if the ________________ ____________________ has given you confirmation.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Ephesians 5:17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The Word of God is always our _________________________ for what is Good, Right and True.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If we _______________________ it, we will not know God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’</w:t>
      </w:r>
      <w:r>
        <w:rPr>
          <w:rFonts w:ascii="Century Gothic" w:hAnsi="Century Gothic"/>
          <w:sz w:val="24"/>
          <w:szCs w:val="24"/>
          <w:rtl w:val="0"/>
          <w:lang w:val="en-US"/>
        </w:rPr>
        <w:t>s Truth and will be unable to properly discern between _________________ and __________________.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John 17:17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2 Timothy 3:16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Test all _____________________ by the leading of the Holy Spirit and the Word of God.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Baskerville" w:cs="Baskerville" w:hAnsi="Baskerville" w:eastAsia="Baskerville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Baskerville" w:cs="Baskerville" w:hAnsi="Baskerville" w:eastAsia="Baskerville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Baskerville" w:cs="Baskerville" w:hAnsi="Baskerville" w:eastAsia="Baskerville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tl w:val="0"/>
        </w:rPr>
      </w:pPr>
      <w:r>
        <w:rPr>
          <w:rFonts w:ascii="Baskerville" w:cs="Baskerville" w:hAnsi="Baskerville" w:eastAsia="Baskerville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rFonts w:ascii="Baskerville" w:cs="Baskerville" w:hAnsi="Baskerville" w:eastAsia="Baskerville"/>
      </w:rPr>
    </w:pPr>
    <w:r>
      <w:rPr>
        <w:rFonts w:ascii="Baskerville" w:hAnsi="Baskerville"/>
        <w:rtl w:val="0"/>
        <w:lang w:val="en-US"/>
      </w:rPr>
      <w:t>Wednesday, February 8, 2023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rFonts w:ascii="Baskerville" w:cs="Baskerville" w:hAnsi="Baskerville" w:eastAsia="Baskerville"/>
      </w:rPr>
    </w:pPr>
    <w:r>
      <w:rPr>
        <w:rFonts w:ascii="Baskerville" w:hAnsi="Baskerville"/>
        <w:rtl w:val="0"/>
        <w:lang w:val="en-US"/>
      </w:rPr>
      <w:t>Making Home Work in a Broken World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Baskerville" w:hAnsi="Baskerville"/>
        <w:u w:val="single"/>
        <w:rtl w:val="0"/>
        <w:lang w:val="en-US"/>
      </w:rPr>
      <w:t>Lesson 9 - The Dangers of Media</w:t>
    </w:r>
    <w:r>
      <w:rPr>
        <w:rFonts w:ascii="Baskerville" w:hAnsi="Baskerville"/>
        <w:rtl w:val="0"/>
        <w:lang w:val="en-US"/>
      </w:rPr>
      <w:t xml:space="preserve">  ~ </w:t>
    </w:r>
    <w:r>
      <w:rPr>
        <w:rFonts w:ascii="Baskerville" w:hAnsi="Baskerville"/>
        <w:i w:val="1"/>
        <w:iCs w:val="1"/>
        <w:rtl w:val="0"/>
        <w:lang w:val="en-US"/>
      </w:rPr>
      <w:t>Ephesians 5:8-15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